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427" w:rsidRPr="00A62427" w:rsidRDefault="00A62427" w:rsidP="00A62427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с</w:t>
      </w:r>
      <w:r w:rsidRPr="00A62427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 xml:space="preserve"> 15 сентября – 21 сентября </w:t>
      </w:r>
      <w:bookmarkStart w:id="0" w:name="_GoBack"/>
      <w:bookmarkEnd w:id="0"/>
      <w:r w:rsidRPr="00A62427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Неделя безопасности пациента и популяризации центров здоровья (в честь Всемирного дня безопасности пациента 17 сентября)</w:t>
      </w:r>
    </w:p>
    <w:p w:rsidR="00A62427" w:rsidRDefault="00A62427" w:rsidP="00A62427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  <w:lang w:val="ru-RU"/>
        </w:rPr>
      </w:pPr>
    </w:p>
    <w:p w:rsidR="00A62427" w:rsidRDefault="00A62427" w:rsidP="00A62427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3BB21873" wp14:editId="60000FB4">
            <wp:extent cx="2604101" cy="2604101"/>
            <wp:effectExtent l="0" t="0" r="6350" b="635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417" cy="260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427" w:rsidRDefault="00A62427" w:rsidP="00A62427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- Функции центра здоровья: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1. Информирование населения о вредных и опасных для здоровья человека факторах;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2. Оценка функциональных и адаптивных резервов организма, прогноз состояния здоровья;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3. Формирование у граждан ответственного отношения к своему здоровью и здоровью своих близких;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4. Формирование у населения принципов «ответственного родительства»;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5. Обучение граждан, в том числе детей, гигиеническим навыкам и мотивирование их к отказу от вредных привычек, включающих помощь в отказе от потребления алкоголя</w:t>
      </w:r>
      <w:r w:rsidRPr="00A62427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</w:t>
      </w:r>
      <w:r w:rsidRPr="00A62427">
        <w:rPr>
          <w:rFonts w:ascii="Liberation Serif" w:eastAsia="Times New Roman" w:hAnsi="Liberation Serif" w:cs="Times New Roman"/>
          <w:sz w:val="28"/>
          <w:szCs w:val="28"/>
        </w:rPr>
        <w:t>и табака;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6. Обучение граждан эффективным методам профилактики заболеваний;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7. Консультирование по сохранению и укреплению здоровья, включая рекомендации по коррекции питания, двигательной активности, занятиям физкультурой и спортом,</w:t>
      </w:r>
      <w:r w:rsidRPr="00A62427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</w:t>
      </w:r>
      <w:r w:rsidRPr="00A62427">
        <w:rPr>
          <w:rFonts w:ascii="Liberation Serif" w:eastAsia="Times New Roman" w:hAnsi="Liberation Serif" w:cs="Times New Roman"/>
          <w:sz w:val="28"/>
          <w:szCs w:val="28"/>
        </w:rPr>
        <w:t>режиму сна, условиям быта, труда (учебы) и отдыха;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  <w:lang w:val="ru-RU"/>
        </w:rPr>
        <w:t>8. Р</w:t>
      </w:r>
      <w:proofErr w:type="spellStart"/>
      <w:r w:rsidRPr="00A62427">
        <w:rPr>
          <w:rFonts w:ascii="Liberation Serif" w:eastAsia="Times New Roman" w:hAnsi="Liberation Serif" w:cs="Times New Roman"/>
          <w:sz w:val="28"/>
          <w:szCs w:val="28"/>
        </w:rPr>
        <w:t>азработка</w:t>
      </w:r>
      <w:proofErr w:type="spellEnd"/>
      <w:r w:rsidRPr="00A62427">
        <w:rPr>
          <w:rFonts w:ascii="Liberation Serif" w:eastAsia="Times New Roman" w:hAnsi="Liberation Serif" w:cs="Times New Roman"/>
          <w:sz w:val="28"/>
          <w:szCs w:val="28"/>
        </w:rPr>
        <w:t xml:space="preserve"> индивидуальных рекомендаций сохранения здоровья;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9. Организация в зоне своей ответственности, в том числе в сельской местности, мероприятий по формированию здорового образа жизни;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10. Мониторинг показателей в области профилактики неинфекционных заболеваний и формирования здорового образа жизни.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 xml:space="preserve">11. Категории граждан, которым оказываются медицинские услуги в </w:t>
      </w:r>
      <w:r w:rsidRPr="00A62427">
        <w:rPr>
          <w:rFonts w:ascii="Liberation Serif" w:eastAsia="Times New Roman" w:hAnsi="Liberation Serif" w:cs="Times New Roman"/>
          <w:sz w:val="28"/>
          <w:szCs w:val="28"/>
        </w:rPr>
        <w:lastRenderedPageBreak/>
        <w:t>центре здоровья: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1) впервые самостоятельно обратившиеся граждане для проведения комплексного обследования;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2) направленные врачами амбулаторно-поликлинических учреждений;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3) направленные врачами после дополнительной диспансеризации (I - II группы здоровья);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4) направленные врачами из стационаров после острого заболевания;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5) направленные работодателем по заключению врача, ответственного за проведение периодических медицинских осмотров и углубленных медицинских осмотров с I и II группами здоровья;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6) дети 15-17 лет, обратившиеся самостоятельно;</w:t>
      </w:r>
    </w:p>
    <w:p w:rsidR="00A62427" w:rsidRPr="00A62427" w:rsidRDefault="00A62427" w:rsidP="0042517B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7) дети (с рождения до 17 лет), у которых решение о посещении Центра здоровья принято родителями (или другим законным представителем).</w:t>
      </w:r>
    </w:p>
    <w:p w:rsidR="00821709" w:rsidRDefault="00A62427" w:rsidP="0042517B">
      <w:p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62427">
        <w:rPr>
          <w:rFonts w:ascii="Liberation Serif" w:eastAsia="Times New Roman" w:hAnsi="Liberation Serif" w:cs="Times New Roman"/>
          <w:sz w:val="28"/>
          <w:szCs w:val="28"/>
        </w:rPr>
        <w:t>По результатам обследования составляется индивидуальная программа формирования здорового образа жизни с оценкой факторов риска, функциональных и адаптивных резервов организма человека, с учетом его возрастных особенностей и</w:t>
      </w:r>
      <w:r w:rsidRPr="00A62427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</w:t>
      </w:r>
      <w:r w:rsidRPr="00A62427">
        <w:rPr>
          <w:rFonts w:ascii="Liberation Serif" w:eastAsia="Times New Roman" w:hAnsi="Liberation Serif" w:cs="Times New Roman"/>
          <w:sz w:val="28"/>
          <w:szCs w:val="28"/>
        </w:rPr>
        <w:t>рационального питания.</w:t>
      </w:r>
    </w:p>
    <w:p w:rsidR="00A62427" w:rsidRDefault="00A62427" w:rsidP="00A62427">
      <w:pPr>
        <w:ind w:firstLine="709"/>
        <w:rPr>
          <w:rFonts w:ascii="Liberation Serif" w:eastAsia="Times New Roman" w:hAnsi="Liberation Serif" w:cs="Times New Roman"/>
          <w:sz w:val="28"/>
          <w:szCs w:val="28"/>
        </w:rPr>
      </w:pPr>
    </w:p>
    <w:p w:rsidR="00A62427" w:rsidRDefault="00A62427" w:rsidP="00A62427">
      <w:pPr>
        <w:ind w:firstLine="709"/>
        <w:rPr>
          <w:rFonts w:ascii="Liberation Serif" w:eastAsia="Times New Roman" w:hAnsi="Liberation Serif" w:cs="Times New Roman"/>
          <w:sz w:val="28"/>
          <w:szCs w:val="28"/>
        </w:rPr>
      </w:pPr>
    </w:p>
    <w:p w:rsidR="00A62427" w:rsidRPr="00A62427" w:rsidRDefault="00A62427" w:rsidP="0042517B">
      <w:pPr>
        <w:jc w:val="center"/>
        <w:rPr>
          <w:b/>
          <w:i/>
          <w:sz w:val="32"/>
          <w:szCs w:val="32"/>
          <w:lang w:val="ru-RU"/>
        </w:rPr>
      </w:pPr>
      <w:r w:rsidRPr="00A62427">
        <w:rPr>
          <w:rFonts w:ascii="Liberation Serif" w:eastAsia="Times New Roman" w:hAnsi="Liberation Serif" w:cs="Times New Roman"/>
          <w:b/>
          <w:i/>
          <w:sz w:val="32"/>
          <w:szCs w:val="32"/>
          <w:lang w:val="ru-RU"/>
        </w:rPr>
        <w:t>Будьте здоровы!</w:t>
      </w:r>
    </w:p>
    <w:sectPr w:rsidR="00A62427" w:rsidRPr="00A6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02"/>
    <w:rsid w:val="00360A02"/>
    <w:rsid w:val="0042517B"/>
    <w:rsid w:val="00821709"/>
    <w:rsid w:val="00A6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6545"/>
  <w15:chartTrackingRefBased/>
  <w15:docId w15:val="{FAC2F587-09EF-4554-96A4-8F1586C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2427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A62427"/>
    <w:pPr>
      <w:spacing w:after="0" w:line="276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1941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3</cp:revision>
  <dcterms:created xsi:type="dcterms:W3CDTF">2025-05-21T08:12:00Z</dcterms:created>
  <dcterms:modified xsi:type="dcterms:W3CDTF">2025-05-22T04:38:00Z</dcterms:modified>
</cp:coreProperties>
</file>